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1F4E47">
        <w:rPr>
          <w:sz w:val="28"/>
          <w:szCs w:val="32"/>
        </w:rPr>
        <w:t>2019 SPRING</w:t>
      </w:r>
      <w:r w:rsidR="00E55FB4">
        <w:rPr>
          <w:sz w:val="28"/>
          <w:szCs w:val="32"/>
        </w:rPr>
        <w:t xml:space="preserve"> </w:t>
      </w:r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792D9F" w:rsidRPr="00701645" w:rsidRDefault="004E1D1D" w:rsidP="003259D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Incentive for Pick Up in Weyburn: </w:t>
            </w:r>
            <w:r w:rsidR="001F4E47" w:rsidRPr="001F4E47">
              <w:rPr>
                <w:sz w:val="20"/>
                <w:szCs w:val="28"/>
                <w:lang w:val="en-US"/>
              </w:rPr>
              <w:t xml:space="preserve">10% bonus </w:t>
            </w:r>
            <w:r>
              <w:rPr>
                <w:sz w:val="20"/>
                <w:szCs w:val="28"/>
                <w:lang w:val="en-US"/>
              </w:rPr>
              <w:t xml:space="preserve">of your over all order </w:t>
            </w:r>
            <w:r w:rsidR="001F4E47" w:rsidRPr="001F4E47">
              <w:rPr>
                <w:sz w:val="20"/>
                <w:szCs w:val="28"/>
                <w:lang w:val="en-US"/>
              </w:rPr>
              <w:t>in large mixed wil</w:t>
            </w:r>
            <w:r>
              <w:rPr>
                <w:sz w:val="20"/>
                <w:szCs w:val="28"/>
                <w:lang w:val="en-US"/>
              </w:rPr>
              <w:t>l</w:t>
            </w:r>
            <w:r w:rsidR="001F4E47" w:rsidRPr="001F4E47">
              <w:rPr>
                <w:sz w:val="20"/>
                <w:szCs w:val="28"/>
                <w:lang w:val="en-US"/>
              </w:rPr>
              <w:t>ow</w:t>
            </w:r>
            <w:r>
              <w:rPr>
                <w:sz w:val="20"/>
                <w:szCs w:val="28"/>
                <w:lang w:val="en-US"/>
              </w:rPr>
              <w:t>; also</w:t>
            </w:r>
            <w:r w:rsidR="001F4E47" w:rsidRPr="001F4E47">
              <w:rPr>
                <w:sz w:val="20"/>
                <w:szCs w:val="28"/>
                <w:lang w:val="en-US"/>
              </w:rPr>
              <w:t xml:space="preserve"> larger root balls of 170 ml or 320 ml </w:t>
            </w:r>
            <w:r w:rsidR="00E926D5">
              <w:rPr>
                <w:sz w:val="20"/>
                <w:szCs w:val="28"/>
                <w:lang w:val="en-US"/>
              </w:rPr>
              <w:t xml:space="preserve">for </w:t>
            </w:r>
            <w:r w:rsidR="00E926D5" w:rsidRPr="001D75E4">
              <w:rPr>
                <w:sz w:val="20"/>
                <w:szCs w:val="28"/>
                <w:lang w:val="en-US"/>
              </w:rPr>
              <w:t>most</w:t>
            </w:r>
            <w:r w:rsidR="00E926D5">
              <w:rPr>
                <w:sz w:val="20"/>
                <w:szCs w:val="28"/>
                <w:lang w:val="en-US"/>
              </w:rPr>
              <w:t xml:space="preserve"> </w:t>
            </w:r>
            <w:r>
              <w:rPr>
                <w:sz w:val="20"/>
                <w:szCs w:val="28"/>
                <w:lang w:val="en-US"/>
              </w:rPr>
              <w:t xml:space="preserve">trees ordered </w:t>
            </w:r>
            <w:r w:rsidR="001F4E47" w:rsidRPr="001F4E47">
              <w:rPr>
                <w:sz w:val="20"/>
                <w:szCs w:val="28"/>
                <w:lang w:val="en-US"/>
              </w:rPr>
              <w:t>instead of the industry standard 110 ml root balls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E26779" w:rsidRPr="004E1D1D" w:rsidRDefault="00FA4269" w:rsidP="004E1D1D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  <w:r w:rsidR="004E1D1D">
              <w:rPr>
                <w:sz w:val="20"/>
                <w:szCs w:val="28"/>
                <w:lang w:val="en-US"/>
              </w:rPr>
              <w:t xml:space="preserve"> </w:t>
            </w:r>
            <w:r w:rsidR="00D43D25" w:rsidRPr="004E1D1D">
              <w:rPr>
                <w:sz w:val="20"/>
                <w:szCs w:val="28"/>
                <w:lang w:val="en-US"/>
              </w:rPr>
              <w:t xml:space="preserve">go to </w:t>
            </w:r>
            <w:r w:rsidR="00AB6931" w:rsidRPr="004E1D1D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4E1D1D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095A09" w:rsidRPr="001F4E47" w:rsidRDefault="008C28EB" w:rsidP="001F4E47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Tree orders must be interval</w:t>
            </w:r>
            <w:r w:rsidR="004E1D1D">
              <w:rPr>
                <w:sz w:val="20"/>
                <w:szCs w:val="28"/>
                <w:lang w:val="en-US"/>
              </w:rPr>
              <w:t>s</w:t>
            </w:r>
            <w:r>
              <w:rPr>
                <w:sz w:val="20"/>
                <w:szCs w:val="28"/>
                <w:lang w:val="en-US"/>
              </w:rPr>
              <w:t xml:space="preserve"> of 10</w:t>
            </w:r>
            <w:r w:rsidR="004E1D1D">
              <w:rPr>
                <w:sz w:val="20"/>
                <w:szCs w:val="28"/>
                <w:lang w:val="en-US"/>
              </w:rPr>
              <w:t>s</w:t>
            </w:r>
            <w:r>
              <w:rPr>
                <w:sz w:val="20"/>
                <w:szCs w:val="28"/>
                <w:lang w:val="en-US"/>
              </w:rPr>
              <w:t xml:space="preserve"> i.e: 10</w:t>
            </w:r>
            <w:r w:rsidR="00701645">
              <w:rPr>
                <w:sz w:val="20"/>
                <w:szCs w:val="28"/>
                <w:lang w:val="en-US"/>
              </w:rPr>
              <w:t>, 20, 30</w:t>
            </w:r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  <w:r w:rsidR="00E55FB4">
              <w:rPr>
                <w:sz w:val="16"/>
                <w:szCs w:val="18"/>
              </w:rPr>
              <w:t xml:space="preserve">  If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  <w:r w:rsidR="00E3566D">
              <w:rPr>
                <w:sz w:val="20"/>
                <w:szCs w:val="24"/>
              </w:rPr>
              <w:t>Type of Card:   MC     VISA       (circle one)</w:t>
            </w:r>
          </w:p>
          <w:p w:rsidR="00AB6931" w:rsidRDefault="004D1745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EF48E3" w:rsidRDefault="00EF48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EF48E3" w:rsidRDefault="00EF48E3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4D1745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EF48E3" w:rsidRDefault="00EF48E3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EF48E3" w:rsidRDefault="00EF48E3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4D1745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67341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shipping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customers with pic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k up locations at or near your destination town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prior to delivery. 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will pick up my trees at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48E3" w:rsidRP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I am </w:t>
                            </w:r>
                            <w:r w:rsidR="00E926D5" w:rsidRPr="001D75E4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 w:rsidR="00E926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>willing to provide Uber-like service by delivering one or more customer tree orders to hand over enroute at a major truck stop of other agreed locations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56B54">
                              <w:rPr>
                                <w:sz w:val="20"/>
                                <w:szCs w:val="20"/>
                              </w:rPr>
                              <w:t xml:space="preserve"> HELP will pay you for providing this service.</w:t>
                            </w:r>
                          </w:p>
                          <w:p w:rsidR="001F4E47" w:rsidRPr="001F4E47" w:rsidRDefault="001F4E47" w:rsidP="001F4E4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Please ship my trees to </w:t>
                            </w:r>
                            <w:r w:rsidRPr="001D75E4">
                              <w:rPr>
                                <w:sz w:val="20"/>
                                <w:szCs w:val="20"/>
                              </w:rPr>
                              <w:t>my destination</w:t>
                            </w:r>
                            <w:r w:rsidR="00E926D5" w:rsidRPr="001D75E4">
                              <w:rPr>
                                <w:sz w:val="20"/>
                                <w:szCs w:val="20"/>
                              </w:rPr>
                              <w:t xml:space="preserve"> town</w:t>
                            </w:r>
                            <w:r w:rsidRPr="001F4E47">
                              <w:rPr>
                                <w:sz w:val="20"/>
                                <w:szCs w:val="20"/>
                              </w:rPr>
                              <w:t xml:space="preserve"> or for more remote locations within 50 km of my home for me to fetch them</w:t>
                            </w:r>
                            <w:r w:rsidR="00A830C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F4E47" w:rsidRDefault="001F4E47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EF48E3" w:rsidRPr="00486711" w:rsidRDefault="00EF48E3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Depot:_________________________________________________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t:___________________________________________________     Town: ______________________</w:t>
                            </w:r>
                          </w:p>
                          <w:p w:rsidR="00EF48E3" w:rsidRPr="00E0614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Depot:____________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.25pt;margin-top:3.3pt;width:530.25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">
                <v:textbox>
                  <w:txbxContent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shipping </w:t>
                      </w:r>
                      <w:r>
                        <w:rPr>
                          <w:sz w:val="20"/>
                          <w:szCs w:val="20"/>
                        </w:rPr>
                        <w:t>customers with pic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k up locations at or near your destination town </w:t>
                      </w:r>
                      <w:r>
                        <w:rPr>
                          <w:sz w:val="20"/>
                          <w:szCs w:val="20"/>
                        </w:rPr>
                        <w:t xml:space="preserve">prior to delivery. </w:t>
                      </w: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will pick up my trees at </w:t>
                      </w:r>
                      <w:r w:rsidRPr="001F4E47">
                        <w:rPr>
                          <w:sz w:val="20"/>
                          <w:szCs w:val="20"/>
                        </w:rPr>
                        <w:t>Weyburn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F48E3" w:rsidRP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I am </w:t>
                      </w:r>
                      <w:r w:rsidR="00E926D5" w:rsidRPr="001D75E4">
                        <w:rPr>
                          <w:sz w:val="20"/>
                          <w:szCs w:val="20"/>
                        </w:rPr>
                        <w:t>also</w:t>
                      </w:r>
                      <w:r w:rsidR="00E926D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4E47">
                        <w:rPr>
                          <w:sz w:val="20"/>
                          <w:szCs w:val="20"/>
                        </w:rPr>
                        <w:t>willing to provide Uber-like service by delivering one or more customer tree orders to hand over enroute at a major truck stop of other agreed locations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056B54">
                        <w:rPr>
                          <w:sz w:val="20"/>
                          <w:szCs w:val="20"/>
                        </w:rPr>
                        <w:t xml:space="preserve"> HELP will pay you for providing this service.</w:t>
                      </w:r>
                    </w:p>
                    <w:p w:rsidR="001F4E47" w:rsidRPr="001F4E47" w:rsidRDefault="001F4E47" w:rsidP="001F4E47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1F4E47">
                        <w:rPr>
                          <w:sz w:val="20"/>
                          <w:szCs w:val="20"/>
                        </w:rPr>
                        <w:t xml:space="preserve">Please ship my trees to </w:t>
                      </w:r>
                      <w:r w:rsidRPr="001D75E4">
                        <w:rPr>
                          <w:sz w:val="20"/>
                          <w:szCs w:val="20"/>
                        </w:rPr>
                        <w:t>my destination</w:t>
                      </w:r>
                      <w:r w:rsidR="00E926D5" w:rsidRPr="001D75E4">
                        <w:rPr>
                          <w:sz w:val="20"/>
                          <w:szCs w:val="20"/>
                        </w:rPr>
                        <w:t xml:space="preserve"> town</w:t>
                      </w:r>
                      <w:r w:rsidRPr="001F4E47">
                        <w:rPr>
                          <w:sz w:val="20"/>
                          <w:szCs w:val="20"/>
                        </w:rPr>
                        <w:t xml:space="preserve"> or for more remote locations within 50 km of my home for me to fetch them</w:t>
                      </w:r>
                      <w:r w:rsidR="00A830C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F4E47" w:rsidRDefault="001F4E47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EF48E3" w:rsidRPr="00486711" w:rsidRDefault="00EF48E3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Depot:_________________________________________________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EF48E3" w:rsidRPr="00E0614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D75E4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26D5" w:rsidRPr="001D75E4">
        <w:rPr>
          <w:b/>
          <w:sz w:val="20"/>
          <w:szCs w:val="20"/>
        </w:rPr>
        <w:t xml:space="preserve">Other </w:t>
      </w:r>
      <w:r w:rsidR="00660FF9" w:rsidRPr="001D75E4">
        <w:rPr>
          <w:b/>
          <w:sz w:val="20"/>
          <w:szCs w:val="20"/>
        </w:rPr>
        <w:t>Customer</w:t>
      </w:r>
      <w:r w:rsidR="00E926D5" w:rsidRPr="001D75E4">
        <w:rPr>
          <w:b/>
          <w:sz w:val="20"/>
          <w:szCs w:val="20"/>
        </w:rPr>
        <w:t xml:space="preserve"> Tree Planning or Planting</w:t>
      </w:r>
      <w:r w:rsidR="00660FF9" w:rsidRPr="001D75E4">
        <w:rPr>
          <w:b/>
          <w:sz w:val="20"/>
          <w:szCs w:val="20"/>
        </w:rPr>
        <w:t xml:space="preserve"> Assistance</w:t>
      </w:r>
      <w:r w:rsidR="00E926D5"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 xml:space="preserve">0 </w:t>
            </w:r>
            <w:r w:rsidR="00056B54">
              <w:rPr>
                <w:sz w:val="20"/>
                <w:szCs w:val="24"/>
              </w:rPr>
              <w:t xml:space="preserve">plus milage </w:t>
            </w:r>
            <w:r w:rsidRPr="00CB2479">
              <w:rPr>
                <w:sz w:val="20"/>
                <w:szCs w:val="24"/>
              </w:rPr>
              <w:t>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</w:t>
            </w:r>
            <w:r w:rsidR="00056B54">
              <w:rPr>
                <w:sz w:val="20"/>
                <w:szCs w:val="24"/>
              </w:rPr>
              <w:t xml:space="preserve">visit for </w:t>
            </w:r>
            <w:r w:rsidRPr="00CB2479">
              <w:rPr>
                <w:sz w:val="20"/>
                <w:szCs w:val="24"/>
              </w:rPr>
              <w:t>for</w:t>
            </w:r>
            <w:r w:rsidR="00056B54">
              <w:rPr>
                <w:sz w:val="20"/>
                <w:szCs w:val="24"/>
              </w:rPr>
              <w:t>estry design service</w:t>
            </w:r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  <w:r w:rsidR="00E926D5">
              <w:rPr>
                <w:sz w:val="20"/>
                <w:szCs w:val="24"/>
              </w:rPr>
              <w:t xml:space="preserve"> </w:t>
            </w:r>
            <w:r w:rsidR="00E926D5" w:rsidRPr="001D75E4">
              <w:rPr>
                <w:sz w:val="20"/>
                <w:szCs w:val="24"/>
              </w:rPr>
              <w:t>If you still need help please call HELP for phone advice.</w:t>
            </w:r>
            <w:r w:rsidR="00E926D5">
              <w:rPr>
                <w:sz w:val="20"/>
                <w:szCs w:val="24"/>
              </w:rPr>
              <w:t xml:space="preserve"> 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="007A0824">
        <w:rPr>
          <w:sz w:val="18"/>
          <w:szCs w:val="24"/>
        </w:rPr>
        <w:t xml:space="preserve"> Or Mail to HELP Shelterbelt Program,  </w:t>
      </w:r>
      <w:r w:rsidRPr="00701645">
        <w:rPr>
          <w:sz w:val="18"/>
          <w:szCs w:val="24"/>
        </w:rPr>
        <w:t>P.</w:t>
      </w:r>
      <w:r w:rsidR="00E75CDC" w:rsidRPr="00701645">
        <w:rPr>
          <w:sz w:val="18"/>
          <w:szCs w:val="24"/>
        </w:rPr>
        <w:t>O. Box 181, Weyburn, SK. S4H 2J9</w:t>
      </w:r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9958F9" w:rsidRDefault="00E016E6" w:rsidP="007A0824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Regular size (Lg Mixed and </w:t>
            </w:r>
            <w:r w:rsidR="000E70E9" w:rsidRPr="001D75E4">
              <w:rPr>
                <w:b/>
                <w:sz w:val="20"/>
                <w:szCs w:val="20"/>
              </w:rPr>
              <w:t>Sandbar Willow only)</w:t>
            </w:r>
          </w:p>
          <w:p w:rsidR="00B92106" w:rsidRPr="00B92106" w:rsidRDefault="00B92106" w:rsidP="00B92106">
            <w:pPr>
              <w:pStyle w:val="Header"/>
              <w:ind w:right="560"/>
              <w:rPr>
                <w:sz w:val="20"/>
                <w:szCs w:val="20"/>
              </w:rPr>
            </w:pPr>
            <w:r w:rsidRPr="00B92106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over:______x $1.00 =$_______</w:t>
            </w:r>
          </w:p>
          <w:p w:rsidR="00B92106" w:rsidRDefault="00B92106" w:rsidP="00B92106">
            <w:pPr>
              <w:pStyle w:val="Header"/>
              <w:ind w:right="560"/>
              <w:rPr>
                <w:sz w:val="20"/>
                <w:szCs w:val="20"/>
              </w:rPr>
            </w:pPr>
            <w:r w:rsidRPr="00B92106">
              <w:rPr>
                <w:sz w:val="20"/>
                <w:szCs w:val="20"/>
              </w:rPr>
              <w:t xml:space="preserve">Order </w:t>
            </w:r>
            <w:r>
              <w:rPr>
                <w:sz w:val="20"/>
                <w:szCs w:val="20"/>
              </w:rPr>
              <w:t>of under 300 trees:_______ x $1.25</w:t>
            </w:r>
            <w:r w:rsidRPr="00B92106">
              <w:rPr>
                <w:sz w:val="20"/>
                <w:szCs w:val="20"/>
              </w:rPr>
              <w:t>= $_______</w:t>
            </w:r>
          </w:p>
          <w:p w:rsidR="000E70E9" w:rsidRDefault="000E70E9" w:rsidP="00B92106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B92106" w:rsidRPr="001D75E4" w:rsidRDefault="000E70E9" w:rsidP="00B92106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1D75E4">
              <w:rPr>
                <w:b/>
                <w:sz w:val="20"/>
                <w:szCs w:val="20"/>
              </w:rPr>
              <w:t>Tristis, Prair</w:t>
            </w:r>
            <w:r w:rsidR="001D75E4">
              <w:rPr>
                <w:b/>
                <w:sz w:val="20"/>
                <w:szCs w:val="20"/>
              </w:rPr>
              <w:t>i</w:t>
            </w:r>
            <w:r w:rsidR="00E016E6">
              <w:rPr>
                <w:b/>
                <w:sz w:val="20"/>
                <w:szCs w:val="20"/>
              </w:rPr>
              <w:t xml:space="preserve">e Sky Poplars; Blue Spruce, </w:t>
            </w:r>
            <w:r w:rsidRPr="001D75E4">
              <w:rPr>
                <w:b/>
                <w:sz w:val="20"/>
                <w:szCs w:val="20"/>
              </w:rPr>
              <w:t>White Spruce</w:t>
            </w:r>
            <w:r w:rsidR="00E016E6">
              <w:rPr>
                <w:b/>
                <w:sz w:val="20"/>
                <w:szCs w:val="20"/>
              </w:rPr>
              <w:t xml:space="preserve">, </w:t>
            </w:r>
            <w:r w:rsidR="00E016E6" w:rsidRPr="00E016E6">
              <w:rPr>
                <w:b/>
                <w:sz w:val="20"/>
                <w:szCs w:val="20"/>
              </w:rPr>
              <w:t>Okanese, Walker, Hill, Mixed popla</w:t>
            </w:r>
            <w:r w:rsidR="00E016E6">
              <w:rPr>
                <w:b/>
                <w:sz w:val="20"/>
                <w:szCs w:val="20"/>
              </w:rPr>
              <w:t xml:space="preserve">r, Golden Willow, Acute Willow and </w:t>
            </w:r>
            <w:r w:rsidR="00E016E6" w:rsidRPr="00E016E6">
              <w:rPr>
                <w:b/>
                <w:sz w:val="20"/>
                <w:szCs w:val="20"/>
              </w:rPr>
              <w:t>Pussy Willow</w:t>
            </w:r>
            <w:r w:rsidR="00E016E6">
              <w:rPr>
                <w:b/>
                <w:sz w:val="20"/>
                <w:szCs w:val="20"/>
              </w:rPr>
              <w:t>.</w:t>
            </w:r>
          </w:p>
          <w:p w:rsidR="00B92106" w:rsidRPr="00B92106" w:rsidRDefault="00B92106" w:rsidP="00B92106">
            <w:pPr>
              <w:pStyle w:val="Header"/>
              <w:ind w:right="560"/>
              <w:rPr>
                <w:sz w:val="20"/>
                <w:szCs w:val="20"/>
              </w:rPr>
            </w:pPr>
            <w:r w:rsidRPr="00B92106">
              <w:rPr>
                <w:sz w:val="20"/>
                <w:szCs w:val="20"/>
              </w:rPr>
              <w:t>Order o</w:t>
            </w:r>
            <w:r>
              <w:rPr>
                <w:sz w:val="20"/>
                <w:szCs w:val="20"/>
              </w:rPr>
              <w:t>f 300 trees or over:______x $1.</w:t>
            </w:r>
            <w:r w:rsidRPr="00B921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B92106">
              <w:rPr>
                <w:sz w:val="20"/>
                <w:szCs w:val="20"/>
              </w:rPr>
              <w:t xml:space="preserve"> =$_______</w:t>
            </w:r>
          </w:p>
          <w:p w:rsidR="00B92106" w:rsidRPr="00B92106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92106">
              <w:rPr>
                <w:sz w:val="20"/>
                <w:szCs w:val="20"/>
              </w:rPr>
              <w:t>Order of under 300 trees:____</w:t>
            </w:r>
            <w:r>
              <w:rPr>
                <w:sz w:val="20"/>
                <w:szCs w:val="20"/>
              </w:rPr>
              <w:t>__</w:t>
            </w:r>
            <w:r w:rsidRPr="00B92106">
              <w:rPr>
                <w:sz w:val="20"/>
                <w:szCs w:val="20"/>
              </w:rPr>
              <w:t>_ x $2.50= $_______</w:t>
            </w:r>
          </w:p>
          <w:p w:rsidR="00B92106" w:rsidRDefault="00B92106" w:rsidP="007A0824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0E70E9" w:rsidRPr="001D75E4" w:rsidRDefault="00E016E6" w:rsidP="007A0824">
            <w:pPr>
              <w:pStyle w:val="Header"/>
              <w:ind w:right="4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 willow, Laurel Willow and Scots Pine.</w:t>
            </w:r>
          </w:p>
          <w:p w:rsidR="009958F9" w:rsidRPr="00A87179" w:rsidRDefault="009958F9" w:rsidP="007A0824">
            <w:pPr>
              <w:pStyle w:val="Header"/>
              <w:ind w:right="480"/>
              <w:rPr>
                <w:sz w:val="20"/>
                <w:szCs w:val="20"/>
              </w:rPr>
            </w:pPr>
            <w:r w:rsidRPr="009958F9">
              <w:rPr>
                <w:sz w:val="20"/>
                <w:szCs w:val="20"/>
              </w:rPr>
              <w:t>Order of</w:t>
            </w:r>
            <w:r>
              <w:rPr>
                <w:sz w:val="20"/>
                <w:szCs w:val="20"/>
              </w:rPr>
              <w:t xml:space="preserve"> 300 trees or over:______x $1.75</w:t>
            </w:r>
            <w:r w:rsidRPr="009958F9">
              <w:rPr>
                <w:sz w:val="20"/>
                <w:szCs w:val="20"/>
              </w:rPr>
              <w:t xml:space="preserve"> =$_______</w:t>
            </w:r>
          </w:p>
          <w:p w:rsidR="00AC4488" w:rsidRPr="007A0824" w:rsidRDefault="00B92106" w:rsidP="00B9210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125CD"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7A1423" w:rsidRDefault="00507DE1" w:rsidP="00507DE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E016E6" w:rsidRPr="00E016E6" w:rsidRDefault="00A830C1" w:rsidP="00E016E6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176DC">
              <w:rPr>
                <w:b/>
                <w:sz w:val="20"/>
                <w:szCs w:val="20"/>
              </w:rPr>
              <w:t xml:space="preserve"> </w:t>
            </w:r>
            <w:r w:rsidR="00E016E6">
              <w:t xml:space="preserve"> </w:t>
            </w:r>
            <w:r w:rsidR="0001474C">
              <w:rPr>
                <w:b/>
                <w:sz w:val="20"/>
                <w:szCs w:val="20"/>
              </w:rPr>
              <w:t>Manitoba Maple and Red Ozier Dogwood.</w:t>
            </w:r>
          </w:p>
          <w:p w:rsidR="00E016E6" w:rsidRPr="00E016E6" w:rsidRDefault="00E016E6" w:rsidP="00E016E6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E016E6">
              <w:rPr>
                <w:sz w:val="20"/>
                <w:szCs w:val="20"/>
              </w:rPr>
              <w:t>Order of 300 trees or over:___</w:t>
            </w:r>
            <w:r w:rsidR="0001474C">
              <w:rPr>
                <w:sz w:val="20"/>
                <w:szCs w:val="20"/>
              </w:rPr>
              <w:t>___x $2.00</w:t>
            </w:r>
            <w:r w:rsidRPr="00E016E6">
              <w:rPr>
                <w:sz w:val="20"/>
                <w:szCs w:val="20"/>
              </w:rPr>
              <w:t xml:space="preserve"> =$_______</w:t>
            </w:r>
          </w:p>
          <w:p w:rsidR="00E016E6" w:rsidRPr="00E016E6" w:rsidRDefault="00E016E6" w:rsidP="00E016E6">
            <w:pPr>
              <w:pStyle w:val="Header"/>
              <w:ind w:left="0" w:right="560"/>
              <w:rPr>
                <w:sz w:val="20"/>
                <w:szCs w:val="20"/>
              </w:rPr>
            </w:pPr>
            <w:r w:rsidRPr="00E016E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E016E6">
              <w:rPr>
                <w:sz w:val="20"/>
                <w:szCs w:val="20"/>
              </w:rPr>
              <w:t>Order of under 300</w:t>
            </w:r>
            <w:r>
              <w:rPr>
                <w:sz w:val="20"/>
                <w:szCs w:val="20"/>
              </w:rPr>
              <w:t xml:space="preserve"> trees:_______ x $2.50= $______</w:t>
            </w:r>
          </w:p>
          <w:p w:rsidR="00E016E6" w:rsidRDefault="00E016E6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A830C1" w:rsidRDefault="00B176DC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1474C">
              <w:rPr>
                <w:b/>
                <w:sz w:val="20"/>
                <w:szCs w:val="20"/>
              </w:rPr>
              <w:t xml:space="preserve">       </w:t>
            </w:r>
            <w:r w:rsidR="00A830C1" w:rsidRPr="00A830C1">
              <w:rPr>
                <w:b/>
                <w:sz w:val="20"/>
                <w:szCs w:val="20"/>
              </w:rPr>
              <w:t>Common Creeping Red Fescue Grass Seed</w:t>
            </w:r>
          </w:p>
          <w:p w:rsidR="00A830C1" w:rsidRDefault="00A830C1" w:rsidP="00A830C1">
            <w:pPr>
              <w:pStyle w:val="Header"/>
              <w:ind w:left="0" w:right="5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A830C1">
              <w:rPr>
                <w:sz w:val="20"/>
                <w:szCs w:val="20"/>
              </w:rPr>
              <w:t>50 lb bag</w:t>
            </w:r>
            <w:r>
              <w:rPr>
                <w:sz w:val="20"/>
                <w:szCs w:val="20"/>
              </w:rPr>
              <w:t xml:space="preserve"> :_____ x $125 </w:t>
            </w:r>
            <w:r w:rsidRPr="00A830C1">
              <w:rPr>
                <w:sz w:val="20"/>
                <w:szCs w:val="20"/>
              </w:rPr>
              <w:t>= $_______</w:t>
            </w:r>
          </w:p>
          <w:p w:rsidR="00A830C1" w:rsidRPr="00A830C1" w:rsidRDefault="00A830C1" w:rsidP="00A830C1">
            <w:pPr>
              <w:pStyle w:val="Header"/>
              <w:ind w:left="0"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Default="009F3E0C" w:rsidP="00AC4488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of 2.5</w:t>
            </w:r>
            <w:r w:rsidR="006125CD" w:rsidRPr="00A87179">
              <w:rPr>
                <w:sz w:val="20"/>
                <w:szCs w:val="20"/>
              </w:rPr>
              <w:t>mil</w:t>
            </w:r>
            <w:r>
              <w:rPr>
                <w:sz w:val="20"/>
                <w:szCs w:val="20"/>
              </w:rPr>
              <w:t xml:space="preserve"> and 3.0mil</w:t>
            </w:r>
            <w:r w:rsidR="006125CD" w:rsidRPr="00A87179">
              <w:rPr>
                <w:sz w:val="20"/>
                <w:szCs w:val="20"/>
              </w:rPr>
              <w:t xml:space="preserve"> plastic mulch (4ft x 1500ft):</w:t>
            </w:r>
          </w:p>
          <w:p w:rsidR="009501D9" w:rsidRDefault="00B176DC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F3E0C">
              <w:rPr>
                <w:sz w:val="20"/>
                <w:szCs w:val="20"/>
              </w:rPr>
              <w:t>Rolls 2.5 mil @ $18</w:t>
            </w:r>
            <w:r w:rsidR="009501D9">
              <w:rPr>
                <w:sz w:val="20"/>
                <w:szCs w:val="20"/>
              </w:rPr>
              <w:t>0 ea</w:t>
            </w:r>
            <w:r>
              <w:rPr>
                <w:sz w:val="20"/>
                <w:szCs w:val="20"/>
              </w:rPr>
              <w:t xml:space="preserve"> </w:t>
            </w:r>
            <w:r w:rsidR="003209C1">
              <w:rPr>
                <w:sz w:val="20"/>
                <w:szCs w:val="20"/>
              </w:rPr>
              <w:t xml:space="preserve">  $_____</w:t>
            </w:r>
          </w:p>
          <w:p w:rsidR="009501D9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Rolls 3.0</w:t>
            </w:r>
            <w:r w:rsidRPr="009F3E0C"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il @ $200</w:t>
            </w:r>
            <w:r w:rsidRPr="009F3E0C">
              <w:rPr>
                <w:sz w:val="20"/>
                <w:szCs w:val="20"/>
              </w:rPr>
              <w:t xml:space="preserve"> ea   $_____</w:t>
            </w:r>
          </w:p>
          <w:p w:rsidR="009F3E0C" w:rsidRDefault="009F3E0C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>0 ea</w:t>
            </w:r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0A0635" w:rsidRPr="00A87179" w:rsidRDefault="006125CD" w:rsidP="00AC4488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5046E2" w:rsidRPr="005046E2" w:rsidRDefault="00F157F1" w:rsidP="00AC4488">
            <w:pPr>
              <w:pStyle w:val="Head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7A0824">
              <w:rPr>
                <w:sz w:val="20"/>
                <w:szCs w:val="18"/>
              </w:rPr>
              <w:t>3</w:t>
            </w:r>
            <w:r w:rsidR="0001474C">
              <w:rPr>
                <w:sz w:val="20"/>
                <w:szCs w:val="18"/>
              </w:rPr>
              <w:t>.5% Dec Sales, 3</w:t>
            </w:r>
            <w:r w:rsidR="007A0824">
              <w:rPr>
                <w:sz w:val="20"/>
                <w:szCs w:val="18"/>
              </w:rPr>
              <w:t>% Jan Sales</w:t>
            </w:r>
            <w:r w:rsidR="0001474C">
              <w:rPr>
                <w:sz w:val="20"/>
                <w:szCs w:val="18"/>
              </w:rPr>
              <w:t>,2.5 Feb Sales</w:t>
            </w:r>
            <w:r w:rsidR="007A0824">
              <w:rPr>
                <w:sz w:val="20"/>
                <w:szCs w:val="18"/>
              </w:rPr>
              <w:t>)</w:t>
            </w:r>
          </w:p>
          <w:p w:rsidR="000A0635" w:rsidRPr="00AC4488" w:rsidRDefault="006B5EFC" w:rsidP="00AC4488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7A0824" w:rsidRDefault="007A0824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7A0824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="009F3E0C">
              <w:rPr>
                <w:sz w:val="20"/>
                <w:szCs w:val="20"/>
              </w:rPr>
              <w:t>2.5mil Rolls Mulch x $45</w:t>
            </w:r>
            <w:r w:rsidRPr="006B5EFC">
              <w:rPr>
                <w:sz w:val="20"/>
                <w:szCs w:val="20"/>
              </w:rPr>
              <w:t xml:space="preserve">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F3E0C" w:rsidRDefault="009F3E0C" w:rsidP="00E6722F">
            <w:pPr>
              <w:pStyle w:val="Header"/>
              <w:rPr>
                <w:sz w:val="20"/>
                <w:szCs w:val="20"/>
              </w:rPr>
            </w:pPr>
          </w:p>
          <w:p w:rsidR="009F3E0C" w:rsidRPr="006B5EFC" w:rsidRDefault="009F3E0C" w:rsidP="00E6722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9F3E0C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3.0mil  Rolls Mulch x $65</w:t>
            </w:r>
            <w:r w:rsidRPr="009F3E0C">
              <w:rPr>
                <w:sz w:val="20"/>
                <w:szCs w:val="20"/>
              </w:rPr>
              <w:t xml:space="preserve"> = $_______</w:t>
            </w:r>
          </w:p>
          <w:p w:rsidR="000A0635" w:rsidRPr="00A87179" w:rsidRDefault="00914676" w:rsidP="00AC4488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1D16B3">
              <w:rPr>
                <w:sz w:val="16"/>
                <w:szCs w:val="20"/>
              </w:rPr>
              <w:t>1-16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AC4488" w:rsidP="00A87179">
            <w:pPr>
              <w:pStyle w:val="Head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0A0635" w:rsidRPr="00A87179">
              <w:rPr>
                <w:sz w:val="16"/>
                <w:szCs w:val="20"/>
              </w:rPr>
              <w:t>Weyburn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F3428F" w:rsidRDefault="00F3428F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2C1E89" w:rsidRDefault="0025105F" w:rsidP="00E016E6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E3566D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HELP website:</w:t>
      </w:r>
      <w:r w:rsidR="00E3566D">
        <w:rPr>
          <w:b/>
          <w:sz w:val="16"/>
          <w:szCs w:val="16"/>
        </w:rPr>
        <w:t xml:space="preserve"> </w:t>
      </w:r>
      <w:hyperlink r:id="rId14" w:history="1">
        <w:r w:rsidR="00E3566D" w:rsidRPr="00A64356">
          <w:rPr>
            <w:rStyle w:val="Hyperlink"/>
            <w:b/>
            <w:sz w:val="16"/>
            <w:szCs w:val="16"/>
          </w:rPr>
          <w:t>www.help-shelterbelts.com</w:t>
        </w:r>
      </w:hyperlink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All poplar varieties below are hybrid poplars. 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They are listed in order by highest recommendation </w:t>
      </w:r>
    </w:p>
    <w:p w:rsidR="00E3566D" w:rsidRDefault="00E3566D" w:rsidP="00AE5E64">
      <w:pPr>
        <w:pStyle w:val="Header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by growth rate.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510" w:type="dxa"/>
        <w:tblLayout w:type="fixed"/>
        <w:tblLook w:val="04A0" w:firstRow="1" w:lastRow="0" w:firstColumn="1" w:lastColumn="0" w:noHBand="0" w:noVBand="1"/>
      </w:tblPr>
      <w:tblGrid>
        <w:gridCol w:w="2628"/>
        <w:gridCol w:w="882"/>
      </w:tblGrid>
      <w:tr w:rsidR="00E3566D" w:rsidRPr="006F2DF7" w:rsidTr="00B92106">
        <w:trPr>
          <w:cantSplit/>
          <w:trHeight w:val="9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  <w:p w:rsidR="00D374AA" w:rsidRPr="00A87179" w:rsidRDefault="00D374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(Quantity means global quantity of all tree order combined)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Quantity </w:t>
            </w:r>
          </w:p>
        </w:tc>
      </w:tr>
      <w:tr w:rsidR="00B92106" w:rsidRPr="006F2DF7" w:rsidTr="00152ED0">
        <w:trPr>
          <w:trHeight w:val="322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6D5" w:rsidRPr="001D75E4" w:rsidRDefault="00E926D5" w:rsidP="00E926D5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 quantity below  300 =$1.25</w:t>
            </w:r>
          </w:p>
          <w:p w:rsidR="00B92106" w:rsidRPr="00E016E6" w:rsidRDefault="00E926D5" w:rsidP="00E016E6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for quantity </w:t>
            </w:r>
            <w:r w:rsidR="00B92106"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300</w:t>
            </w: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or More</w:t>
            </w:r>
            <w:r w:rsidR="00B92106"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=$1.00</w:t>
            </w: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Large Mixed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B92106" w:rsidRDefault="00B92106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E016E6">
        <w:trPr>
          <w:trHeight w:val="427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1D75E4" w:rsidRDefault="00B92106" w:rsidP="00E926D5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 w:rsidR="00E926D5"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for quantity below 300 =$2</w:t>
            </w: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.50</w:t>
            </w:r>
          </w:p>
          <w:p w:rsidR="00B92106" w:rsidRPr="00E016E6" w:rsidRDefault="00E926D5" w:rsidP="00E016E6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rice for quantity 300 or more =</w:t>
            </w:r>
            <w:r w:rsidRP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$1.50</w:t>
            </w: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Tristis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5D0455" w:rsidRDefault="00E3566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Default="00B9210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B92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Blue Spruce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06" w:rsidRPr="005D0455" w:rsidRDefault="00B9210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Walker 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 Poplar (fuzz free)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Hill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B9210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E016E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E016E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6F2DF7" w:rsidTr="00B92106">
        <w:trPr>
          <w:trHeight w:val="322"/>
        </w:trPr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6E6" w:rsidRPr="00E016E6" w:rsidRDefault="00E016E6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5D0455" w:rsidRDefault="00E016E6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B92106" w:rsidRPr="006F2DF7" w:rsidTr="005B11D2">
        <w:trPr>
          <w:trHeight w:val="322"/>
        </w:trPr>
        <w:tc>
          <w:tcPr>
            <w:tcW w:w="3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106" w:rsidRPr="00B92106" w:rsidRDefault="00B92106" w:rsidP="001D75E4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for quantity below 300 =$2.50</w:t>
            </w:r>
          </w:p>
          <w:p w:rsidR="00B92106" w:rsidRPr="005D0455" w:rsidRDefault="00B92106" w:rsidP="001D75E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for quantity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300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 or more  =$1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.</w:t>
            </w:r>
            <w:r w:rsidR="001D75E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75</w:t>
            </w: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ED1588" w:rsidRDefault="00E3566D" w:rsidP="003130B0">
            <w:pPr>
              <w:rPr>
                <w:sz w:val="18"/>
                <w:szCs w:val="18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Leaf Willow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A87179" w:rsidRDefault="00E3566D" w:rsidP="00681AA8"/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Pr="00CE6830" w:rsidRDefault="00E3566D" w:rsidP="00E3566D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016E6" w:rsidRPr="00A87179" w:rsidTr="00DD59FB">
        <w:trPr>
          <w:trHeight w:val="35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E016E6" w:rsidRDefault="00E016E6" w:rsidP="00E016E6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Price for quantity below 300 =$2.50</w:t>
            </w:r>
          </w:p>
          <w:p w:rsidR="00E016E6" w:rsidRPr="0025133B" w:rsidRDefault="00E016E6" w:rsidP="00E016E6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 xml:space="preserve">Price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n-CA"/>
              </w:rPr>
              <w:t>for quantity 300 or more  =$2.00</w:t>
            </w:r>
          </w:p>
        </w:tc>
      </w:tr>
      <w:tr w:rsidR="00E016E6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1A0EEA" w:rsidRDefault="00E016E6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Red Ozier Dogwood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6" w:rsidRPr="0025133B" w:rsidRDefault="00E016E6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016E6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E6" w:rsidRPr="001A0EEA" w:rsidRDefault="00E016E6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016E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6" w:rsidRPr="0025133B" w:rsidRDefault="00E016E6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3566D" w:rsidRPr="00A87179" w:rsidTr="00B92106">
        <w:trPr>
          <w:trHeight w:val="3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66D" w:rsidRDefault="00E3566D" w:rsidP="00E3566D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D" w:rsidRPr="0025133B" w:rsidRDefault="00E3566D" w:rsidP="00E3566D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564754" w:rsidRDefault="00564754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A830C1" w:rsidRDefault="00A830C1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42" w:rsidRDefault="00A57642" w:rsidP="00081638">
      <w:pPr>
        <w:spacing w:line="240" w:lineRule="auto"/>
      </w:pPr>
      <w:r>
        <w:separator/>
      </w:r>
    </w:p>
  </w:endnote>
  <w:endnote w:type="continuationSeparator" w:id="0">
    <w:p w:rsidR="00A57642" w:rsidRDefault="00A57642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42" w:rsidRDefault="00A57642" w:rsidP="00081638">
      <w:pPr>
        <w:spacing w:line="240" w:lineRule="auto"/>
      </w:pPr>
      <w:r>
        <w:separator/>
      </w:r>
    </w:p>
  </w:footnote>
  <w:footnote w:type="continuationSeparator" w:id="0">
    <w:p w:rsidR="00A57642" w:rsidRDefault="00A57642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9F88B682"/>
    <w:lvl w:ilvl="0" w:tplc="20FA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1474C"/>
    <w:rsid w:val="00021862"/>
    <w:rsid w:val="000232A8"/>
    <w:rsid w:val="0003003D"/>
    <w:rsid w:val="0003084E"/>
    <w:rsid w:val="00037C27"/>
    <w:rsid w:val="00041E15"/>
    <w:rsid w:val="000547CD"/>
    <w:rsid w:val="00056419"/>
    <w:rsid w:val="00056B54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B18F7"/>
    <w:rsid w:val="000C073F"/>
    <w:rsid w:val="000D236B"/>
    <w:rsid w:val="000D59D6"/>
    <w:rsid w:val="000D6283"/>
    <w:rsid w:val="000D6CA8"/>
    <w:rsid w:val="000D7D52"/>
    <w:rsid w:val="000E2811"/>
    <w:rsid w:val="000E70E9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64C6B"/>
    <w:rsid w:val="00172E95"/>
    <w:rsid w:val="00172FCA"/>
    <w:rsid w:val="00174464"/>
    <w:rsid w:val="001865EB"/>
    <w:rsid w:val="00190C47"/>
    <w:rsid w:val="001912CD"/>
    <w:rsid w:val="001928B8"/>
    <w:rsid w:val="001951F2"/>
    <w:rsid w:val="001A0EEA"/>
    <w:rsid w:val="001A256E"/>
    <w:rsid w:val="001A6603"/>
    <w:rsid w:val="001C2CB6"/>
    <w:rsid w:val="001C6B46"/>
    <w:rsid w:val="001D16B3"/>
    <w:rsid w:val="001D4C3F"/>
    <w:rsid w:val="001D6928"/>
    <w:rsid w:val="001D75E4"/>
    <w:rsid w:val="001E12E0"/>
    <w:rsid w:val="001E51D7"/>
    <w:rsid w:val="001E7F88"/>
    <w:rsid w:val="001F239E"/>
    <w:rsid w:val="001F4E47"/>
    <w:rsid w:val="001F612B"/>
    <w:rsid w:val="002010EE"/>
    <w:rsid w:val="002036ED"/>
    <w:rsid w:val="002163E0"/>
    <w:rsid w:val="00230AEE"/>
    <w:rsid w:val="002340EF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655"/>
    <w:rsid w:val="00270E4C"/>
    <w:rsid w:val="00275D9D"/>
    <w:rsid w:val="002864AE"/>
    <w:rsid w:val="0029178D"/>
    <w:rsid w:val="00291914"/>
    <w:rsid w:val="002B261F"/>
    <w:rsid w:val="002C063C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209C1"/>
    <w:rsid w:val="003259DE"/>
    <w:rsid w:val="00334A2C"/>
    <w:rsid w:val="0033692B"/>
    <w:rsid w:val="00340507"/>
    <w:rsid w:val="00343866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1273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0F98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B3AB4"/>
    <w:rsid w:val="004C0D8A"/>
    <w:rsid w:val="004D1745"/>
    <w:rsid w:val="004D58AC"/>
    <w:rsid w:val="004D78A2"/>
    <w:rsid w:val="004D7B7A"/>
    <w:rsid w:val="004E0495"/>
    <w:rsid w:val="004E1D1D"/>
    <w:rsid w:val="004E3425"/>
    <w:rsid w:val="004E5597"/>
    <w:rsid w:val="004E596B"/>
    <w:rsid w:val="004F246A"/>
    <w:rsid w:val="004F5169"/>
    <w:rsid w:val="004F549B"/>
    <w:rsid w:val="0050061B"/>
    <w:rsid w:val="0050244C"/>
    <w:rsid w:val="00502F84"/>
    <w:rsid w:val="005046E2"/>
    <w:rsid w:val="00507DE1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64754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33AA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2F62"/>
    <w:rsid w:val="006C5B90"/>
    <w:rsid w:val="006C5DD3"/>
    <w:rsid w:val="006C5F55"/>
    <w:rsid w:val="006C755E"/>
    <w:rsid w:val="006C75CB"/>
    <w:rsid w:val="006D2310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06E77"/>
    <w:rsid w:val="00716B0B"/>
    <w:rsid w:val="00727E3B"/>
    <w:rsid w:val="00731101"/>
    <w:rsid w:val="0073474C"/>
    <w:rsid w:val="007464CF"/>
    <w:rsid w:val="007512CB"/>
    <w:rsid w:val="00751997"/>
    <w:rsid w:val="00756DAA"/>
    <w:rsid w:val="00757D99"/>
    <w:rsid w:val="007706FE"/>
    <w:rsid w:val="00772444"/>
    <w:rsid w:val="007746D8"/>
    <w:rsid w:val="00782DAA"/>
    <w:rsid w:val="007855C5"/>
    <w:rsid w:val="00787DEB"/>
    <w:rsid w:val="00792D9F"/>
    <w:rsid w:val="007A0824"/>
    <w:rsid w:val="007A1423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4B56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151AB"/>
    <w:rsid w:val="00920A5C"/>
    <w:rsid w:val="00931864"/>
    <w:rsid w:val="00932FED"/>
    <w:rsid w:val="009458A2"/>
    <w:rsid w:val="009501D9"/>
    <w:rsid w:val="00952351"/>
    <w:rsid w:val="00966954"/>
    <w:rsid w:val="009670B9"/>
    <w:rsid w:val="00971110"/>
    <w:rsid w:val="009726CD"/>
    <w:rsid w:val="00977B46"/>
    <w:rsid w:val="00984EF3"/>
    <w:rsid w:val="009958F9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3E0C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642"/>
    <w:rsid w:val="00A578C6"/>
    <w:rsid w:val="00A62DD9"/>
    <w:rsid w:val="00A71842"/>
    <w:rsid w:val="00A8115D"/>
    <w:rsid w:val="00A830C1"/>
    <w:rsid w:val="00A861B4"/>
    <w:rsid w:val="00A87179"/>
    <w:rsid w:val="00A96DD9"/>
    <w:rsid w:val="00AA2E98"/>
    <w:rsid w:val="00AA5C8D"/>
    <w:rsid w:val="00AA5F3A"/>
    <w:rsid w:val="00AB226C"/>
    <w:rsid w:val="00AB6931"/>
    <w:rsid w:val="00AC320B"/>
    <w:rsid w:val="00AC3BF1"/>
    <w:rsid w:val="00AC4488"/>
    <w:rsid w:val="00AC5B53"/>
    <w:rsid w:val="00AC622E"/>
    <w:rsid w:val="00AC66C4"/>
    <w:rsid w:val="00AD01BD"/>
    <w:rsid w:val="00AD1336"/>
    <w:rsid w:val="00AE569B"/>
    <w:rsid w:val="00AE5E64"/>
    <w:rsid w:val="00AF6DD5"/>
    <w:rsid w:val="00B07567"/>
    <w:rsid w:val="00B15080"/>
    <w:rsid w:val="00B176DC"/>
    <w:rsid w:val="00B3323F"/>
    <w:rsid w:val="00B33A59"/>
    <w:rsid w:val="00B361AC"/>
    <w:rsid w:val="00B43BB9"/>
    <w:rsid w:val="00B444DC"/>
    <w:rsid w:val="00B50600"/>
    <w:rsid w:val="00B50C3C"/>
    <w:rsid w:val="00B51BA0"/>
    <w:rsid w:val="00B5451A"/>
    <w:rsid w:val="00B547D7"/>
    <w:rsid w:val="00B55BF1"/>
    <w:rsid w:val="00B87CB6"/>
    <w:rsid w:val="00B9210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00B6"/>
    <w:rsid w:val="00C90A2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16C00"/>
    <w:rsid w:val="00D23DE1"/>
    <w:rsid w:val="00D25AC2"/>
    <w:rsid w:val="00D26ECA"/>
    <w:rsid w:val="00D374AA"/>
    <w:rsid w:val="00D40E07"/>
    <w:rsid w:val="00D43D25"/>
    <w:rsid w:val="00D50751"/>
    <w:rsid w:val="00D56D29"/>
    <w:rsid w:val="00D571E7"/>
    <w:rsid w:val="00D57426"/>
    <w:rsid w:val="00D621BA"/>
    <w:rsid w:val="00D624D7"/>
    <w:rsid w:val="00D711DF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16E6"/>
    <w:rsid w:val="00E06141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566D"/>
    <w:rsid w:val="00E37C70"/>
    <w:rsid w:val="00E40B3D"/>
    <w:rsid w:val="00E45F45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26D5"/>
    <w:rsid w:val="00E948BD"/>
    <w:rsid w:val="00E95235"/>
    <w:rsid w:val="00EA2EB8"/>
    <w:rsid w:val="00EA3CC6"/>
    <w:rsid w:val="00EA46AA"/>
    <w:rsid w:val="00EA46E4"/>
    <w:rsid w:val="00EB2F4D"/>
    <w:rsid w:val="00EB3FB4"/>
    <w:rsid w:val="00EB4E8F"/>
    <w:rsid w:val="00EB71B2"/>
    <w:rsid w:val="00EC4407"/>
    <w:rsid w:val="00ED1588"/>
    <w:rsid w:val="00EE01AA"/>
    <w:rsid w:val="00EE352E"/>
    <w:rsid w:val="00EF3F94"/>
    <w:rsid w:val="00EF48E3"/>
    <w:rsid w:val="00EF7569"/>
    <w:rsid w:val="00F00B18"/>
    <w:rsid w:val="00F0370B"/>
    <w:rsid w:val="00F07630"/>
    <w:rsid w:val="00F07D82"/>
    <w:rsid w:val="00F1113B"/>
    <w:rsid w:val="00F13E58"/>
    <w:rsid w:val="00F14012"/>
    <w:rsid w:val="00F157F1"/>
    <w:rsid w:val="00F310D5"/>
    <w:rsid w:val="00F3428F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elp-shelterbe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C274-6200-42D2-BEA7-01FD0907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2</cp:revision>
  <cp:lastPrinted>2018-10-15T11:45:00Z</cp:lastPrinted>
  <dcterms:created xsi:type="dcterms:W3CDTF">2018-12-12T05:48:00Z</dcterms:created>
  <dcterms:modified xsi:type="dcterms:W3CDTF">2018-12-12T05:48:00Z</dcterms:modified>
</cp:coreProperties>
</file>